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18248B" w:rsidRDefault="00C25352" w:rsidP="00C25352">
      <w:pPr>
        <w:rPr>
          <w:rFonts w:ascii="Arial" w:hAnsi="Arial" w:cs="Arial" w:hint="cs"/>
          <w:sz w:val="24"/>
          <w:szCs w:val="24"/>
          <w:rtl/>
        </w:rPr>
      </w:pPr>
      <w:bookmarkStart w:id="0" w:name="_GoBack"/>
      <w:bookmarkEnd w:id="0"/>
    </w:p>
    <w:p w:rsidR="00892EBD" w:rsidRPr="0018248B" w:rsidRDefault="00892EBD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Pr="00631BA2" w:rsidRDefault="005B5F98" w:rsidP="00F74D33">
      <w:pPr>
        <w:jc w:val="both"/>
        <w:rPr>
          <w:rFonts w:ascii="Arial" w:hAnsi="Arial"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u w:val="single"/>
          <w:rtl/>
        </w:rPr>
        <w:t xml:space="preserve">הודעה בדבר </w:t>
      </w:r>
      <w:r w:rsidR="0051577A" w:rsidRPr="00631BA2">
        <w:rPr>
          <w:rFonts w:ascii="Arial" w:hAnsi="Arial" w:hint="cs"/>
          <w:sz w:val="24"/>
          <w:szCs w:val="24"/>
          <w:u w:val="single"/>
          <w:rtl/>
        </w:rPr>
        <w:t>כ</w:t>
      </w:r>
      <w:r w:rsidRPr="00631BA2">
        <w:rPr>
          <w:rFonts w:ascii="Arial" w:hAnsi="Arial" w:hint="cs"/>
          <w:sz w:val="24"/>
          <w:szCs w:val="24"/>
          <w:u w:val="single"/>
          <w:rtl/>
        </w:rPr>
        <w:t>וונה ל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התקשרות עם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>"</w:t>
      </w:r>
      <w:r w:rsidR="00F74D33">
        <w:rPr>
          <w:rFonts w:ascii="Arial" w:hAnsi="Arial" w:hint="cs"/>
          <w:sz w:val="24"/>
          <w:szCs w:val="24"/>
          <w:u w:val="single"/>
          <w:rtl/>
        </w:rPr>
        <w:t>ההסתדרות הציונית</w:t>
      </w:r>
      <w:r w:rsidR="008A7C1F">
        <w:rPr>
          <w:rFonts w:ascii="Arial" w:hAnsi="Arial" w:hint="cs"/>
          <w:sz w:val="24"/>
          <w:szCs w:val="24"/>
          <w:u w:val="single"/>
          <w:rtl/>
        </w:rPr>
        <w:t xml:space="preserve"> העולמית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" 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בנושא </w:t>
      </w:r>
      <w:r w:rsidR="00F74D33">
        <w:rPr>
          <w:rFonts w:ascii="Arial" w:hAnsi="Arial" w:hint="cs"/>
          <w:sz w:val="24"/>
          <w:szCs w:val="24"/>
          <w:u w:val="single"/>
          <w:rtl/>
        </w:rPr>
        <w:t xml:space="preserve">פעילות לחינוך יהודי ציוני במוסדות ציונים בגרמניה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לשנת 2021 </w:t>
      </w:r>
    </w:p>
    <w:p w:rsidR="0035267C" w:rsidRPr="00631BA2" w:rsidRDefault="0035267C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5B5F98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C25352" w:rsidRPr="00631BA2" w:rsidRDefault="00F74D33" w:rsidP="00F74D33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קידום פעילות יהודית </w:t>
      </w:r>
      <w:r w:rsidR="008A7C1F">
        <w:rPr>
          <w:rFonts w:ascii="Arial" w:hAnsi="Arial" w:hint="cs"/>
          <w:sz w:val="24"/>
          <w:szCs w:val="24"/>
          <w:rtl/>
        </w:rPr>
        <w:t>ו</w:t>
      </w:r>
      <w:r>
        <w:rPr>
          <w:rFonts w:ascii="Arial" w:hAnsi="Arial" w:hint="cs"/>
          <w:sz w:val="24"/>
          <w:szCs w:val="24"/>
          <w:rtl/>
        </w:rPr>
        <w:t>ציונית בקרב יהודי גרמניה</w:t>
      </w: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892EBD" w:rsidRPr="00631BA2" w:rsidRDefault="00892EBD" w:rsidP="00A57CF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  <w:r w:rsidRPr="00631BA2">
        <w:rPr>
          <w:rFonts w:ascii="Arial" w:hAnsi="Arial"/>
          <w:sz w:val="24"/>
          <w:szCs w:val="24"/>
          <w:rtl/>
        </w:rPr>
        <w:t xml:space="preserve"> :</w:t>
      </w:r>
    </w:p>
    <w:p w:rsidR="00F74D33" w:rsidRDefault="00F74D33" w:rsidP="00F74D33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קהילת יהודי גרמניה היא כיום השלישית בגודלה באירופה המערבית, ומתגוררים בה כ- 250,000 יהודים, מתוכן רק 130,000 איש רשומים כחברים בקהילות היהודיות.</w:t>
      </w:r>
    </w:p>
    <w:p w:rsidR="00F74D33" w:rsidRDefault="00F74D33" w:rsidP="008A7C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ההתקשרות עם ההסתדרות הציונית </w:t>
      </w:r>
      <w:r w:rsidR="008A7C1F">
        <w:rPr>
          <w:rFonts w:hint="cs"/>
          <w:sz w:val="24"/>
          <w:szCs w:val="24"/>
          <w:rtl/>
        </w:rPr>
        <w:t>העולמית היא לצורך  חיבור של</w:t>
      </w:r>
      <w:r>
        <w:rPr>
          <w:rFonts w:hint="cs"/>
          <w:sz w:val="24"/>
          <w:szCs w:val="24"/>
          <w:rtl/>
        </w:rPr>
        <w:t xml:space="preserve"> קהל היעד למקורות היהדות ולציונות, למסורת ולערכים, מניעת התבוללות </w:t>
      </w:r>
      <w:r w:rsidR="008A7C1F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חיבור קהל היעד לציונות ולישראל. </w:t>
      </w:r>
      <w:r w:rsidR="008A7C1F">
        <w:rPr>
          <w:rFonts w:hint="cs"/>
          <w:sz w:val="24"/>
          <w:szCs w:val="24"/>
          <w:rtl/>
        </w:rPr>
        <w:t xml:space="preserve">כמו כן: </w:t>
      </w:r>
      <w:r>
        <w:rPr>
          <w:rFonts w:hint="cs"/>
          <w:sz w:val="24"/>
          <w:szCs w:val="24"/>
          <w:rtl/>
        </w:rPr>
        <w:t>פיתוח פעילות קהילתית אטרקטיבית לשמירה על קשר רציף ויציב עם הציונות, ישראל והיהדות</w:t>
      </w:r>
      <w:r w:rsidR="008A7C1F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חיבור אישי ונפשי אל מדינת ישראל </w:t>
      </w:r>
      <w:r w:rsidR="008A7C1F">
        <w:rPr>
          <w:rFonts w:hint="cs"/>
          <w:sz w:val="24"/>
          <w:szCs w:val="24"/>
          <w:rtl/>
        </w:rPr>
        <w:t xml:space="preserve"> והדגשת </w:t>
      </w:r>
      <w:r>
        <w:rPr>
          <w:rFonts w:hint="cs"/>
          <w:sz w:val="24"/>
          <w:szCs w:val="24"/>
          <w:rtl/>
        </w:rPr>
        <w:t>מרכזיותה של מדינת ישראל בקהילה.</w:t>
      </w:r>
    </w:p>
    <w:p w:rsidR="0035267C" w:rsidRPr="00631BA2" w:rsidRDefault="00F74D33" w:rsidP="008A7C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התוכנית תתבצע באמצעות מגוון פעולות הכולל מפגשים קבוצתיים בשבתות וימי ראשון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סמינרים אזוריים בסופי שבוע ובחופשות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מפגשים אישיים</w:t>
      </w:r>
      <w:r w:rsidR="008A7C1F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הפעלת הפעילות באמצעות עובדים מקומיים שישמשו רכזים </w:t>
      </w:r>
      <w:r w:rsidR="006C3DB8">
        <w:rPr>
          <w:rFonts w:hint="cs"/>
          <w:sz w:val="24"/>
          <w:szCs w:val="24"/>
          <w:rtl/>
        </w:rPr>
        <w:t>בקהילות, קיום</w:t>
      </w:r>
      <w:r w:rsidR="008A7C1F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כנסים משותפים לכלל הארגונים המיועדים לחיזוק השהות היהודית הציונית ו</w:t>
      </w:r>
      <w:r w:rsidR="008A7C1F">
        <w:rPr>
          <w:rFonts w:hint="cs"/>
          <w:sz w:val="24"/>
          <w:szCs w:val="24"/>
          <w:rtl/>
        </w:rPr>
        <w:t xml:space="preserve">טיפוח </w:t>
      </w:r>
      <w:r>
        <w:rPr>
          <w:rFonts w:hint="cs"/>
          <w:sz w:val="24"/>
          <w:szCs w:val="24"/>
          <w:rtl/>
        </w:rPr>
        <w:t>תחושת הסולידריות</w:t>
      </w:r>
      <w:r w:rsidR="008A7C1F">
        <w:rPr>
          <w:rFonts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</w:rPr>
        <w:t>הרצאות, שיעורים וסדנאות.</w:t>
      </w:r>
    </w:p>
    <w:p w:rsidR="00783D1E" w:rsidRPr="00631BA2" w:rsidRDefault="00783D1E" w:rsidP="00E75D53">
      <w:pPr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E75D5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4C20C9" w:rsidRPr="00631BA2" w:rsidRDefault="00F74D33" w:rsidP="00F74D33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קהילת יהודי </w:t>
      </w:r>
      <w:r>
        <w:rPr>
          <w:rFonts w:ascii="Arial" w:hAnsi="Arial" w:hint="cs"/>
          <w:sz w:val="24"/>
          <w:szCs w:val="24"/>
          <w:rtl/>
        </w:rPr>
        <w:t>גרמניה</w:t>
      </w:r>
    </w:p>
    <w:p w:rsidR="003A6165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</w:p>
    <w:p w:rsidR="00E75D53" w:rsidRPr="00631BA2" w:rsidRDefault="00E75D53" w:rsidP="00C2535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744C22" w:rsidRPr="00744C22" w:rsidRDefault="00744C22" w:rsidP="006C3DB8">
      <w:pPr>
        <w:pStyle w:val="a6"/>
        <w:numPr>
          <w:ilvl w:val="0"/>
          <w:numId w:val="6"/>
        </w:numPr>
        <w:jc w:val="both"/>
        <w:rPr>
          <w:rFonts w:ascii="Arial" w:hAnsi="Arial"/>
          <w:b/>
          <w:bCs/>
          <w:sz w:val="24"/>
          <w:szCs w:val="24"/>
          <w:u w:val="single"/>
        </w:rPr>
      </w:pPr>
      <w:r w:rsidRPr="00744C22">
        <w:rPr>
          <w:rFonts w:ascii="Arial" w:hAnsi="Arial" w:hint="cs"/>
          <w:sz w:val="24"/>
          <w:szCs w:val="24"/>
          <w:rtl/>
        </w:rPr>
        <w:t xml:space="preserve">ההסתדרות הציונית </w:t>
      </w:r>
      <w:r w:rsidR="008A7C1F">
        <w:rPr>
          <w:rFonts w:ascii="Arial" w:hAnsi="Arial" w:hint="cs"/>
          <w:sz w:val="24"/>
          <w:szCs w:val="24"/>
          <w:rtl/>
        </w:rPr>
        <w:t xml:space="preserve">העולמית </w:t>
      </w:r>
      <w:r w:rsidRPr="00744C22">
        <w:rPr>
          <w:rFonts w:ascii="Arial" w:hAnsi="Arial" w:hint="cs"/>
          <w:sz w:val="24"/>
          <w:szCs w:val="24"/>
          <w:rtl/>
        </w:rPr>
        <w:t xml:space="preserve">הינה גוף מרכזי </w:t>
      </w:r>
      <w:proofErr w:type="spellStart"/>
      <w:r w:rsidRPr="00744C22">
        <w:rPr>
          <w:rFonts w:ascii="Arial" w:hAnsi="Arial" w:hint="cs"/>
          <w:sz w:val="24"/>
          <w:szCs w:val="24"/>
          <w:rtl/>
        </w:rPr>
        <w:t>המאגם</w:t>
      </w:r>
      <w:proofErr w:type="spellEnd"/>
      <w:r w:rsidRPr="00744C22">
        <w:rPr>
          <w:rFonts w:ascii="Arial" w:hAnsi="Arial" w:hint="cs"/>
          <w:sz w:val="24"/>
          <w:szCs w:val="24"/>
          <w:rtl/>
        </w:rPr>
        <w:t xml:space="preserve"> ידע ויכולות ליצירת קשרים עם קהילות יהודיות</w:t>
      </w:r>
      <w:r w:rsidR="006C3DB8">
        <w:rPr>
          <w:rFonts w:ascii="Arial" w:hAnsi="Arial" w:hint="cs"/>
          <w:sz w:val="24"/>
          <w:szCs w:val="24"/>
          <w:rtl/>
        </w:rPr>
        <w:t xml:space="preserve"> </w:t>
      </w:r>
      <w:r w:rsidRPr="00744C22">
        <w:rPr>
          <w:rFonts w:ascii="Arial" w:hAnsi="Arial" w:hint="cs"/>
          <w:sz w:val="24"/>
          <w:szCs w:val="24"/>
          <w:rtl/>
        </w:rPr>
        <w:t>ברחבי העולם</w:t>
      </w:r>
      <w:r>
        <w:rPr>
          <w:rFonts w:ascii="Arial" w:hAnsi="Arial" w:hint="cs"/>
          <w:sz w:val="24"/>
          <w:szCs w:val="24"/>
          <w:rtl/>
        </w:rPr>
        <w:t>.</w:t>
      </w:r>
    </w:p>
    <w:p w:rsidR="00744C22" w:rsidRPr="00744C22" w:rsidRDefault="00744C22" w:rsidP="00744C22">
      <w:pPr>
        <w:pStyle w:val="a6"/>
        <w:numPr>
          <w:ilvl w:val="0"/>
          <w:numId w:val="6"/>
        </w:numPr>
        <w:jc w:val="both"/>
        <w:rPr>
          <w:rFonts w:ascii="Arial" w:hAnsi="Arial"/>
          <w:b/>
          <w:bCs/>
          <w:sz w:val="24"/>
          <w:szCs w:val="24"/>
          <w:u w:val="single"/>
        </w:rPr>
      </w:pPr>
      <w:r>
        <w:rPr>
          <w:rFonts w:ascii="Arial" w:hAnsi="Arial" w:hint="cs"/>
          <w:sz w:val="24"/>
          <w:szCs w:val="24"/>
          <w:rtl/>
        </w:rPr>
        <w:t xml:space="preserve">להסתדרות הציונית </w:t>
      </w:r>
      <w:r w:rsidR="008A7C1F">
        <w:rPr>
          <w:rFonts w:ascii="Arial" w:hAnsi="Arial" w:hint="cs"/>
          <w:sz w:val="24"/>
          <w:szCs w:val="24"/>
          <w:rtl/>
        </w:rPr>
        <w:t xml:space="preserve">העולמית </w:t>
      </w:r>
      <w:r>
        <w:rPr>
          <w:rFonts w:ascii="Arial" w:hAnsi="Arial" w:hint="cs"/>
          <w:sz w:val="24"/>
          <w:szCs w:val="24"/>
          <w:rtl/>
        </w:rPr>
        <w:t xml:space="preserve">ניסיון רב שנים של הפעלת </w:t>
      </w:r>
      <w:proofErr w:type="spellStart"/>
      <w:r>
        <w:rPr>
          <w:rFonts w:ascii="Arial" w:hAnsi="Arial" w:hint="cs"/>
          <w:sz w:val="24"/>
          <w:szCs w:val="24"/>
          <w:rtl/>
        </w:rPr>
        <w:t>תוכניות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</w:t>
      </w:r>
      <w:r w:rsidR="008A7C1F">
        <w:rPr>
          <w:rFonts w:ascii="Arial" w:hAnsi="Arial" w:hint="cs"/>
          <w:sz w:val="24"/>
          <w:szCs w:val="24"/>
          <w:rtl/>
        </w:rPr>
        <w:t xml:space="preserve">מסוג זה </w:t>
      </w:r>
      <w:r>
        <w:rPr>
          <w:rFonts w:ascii="Arial" w:hAnsi="Arial" w:hint="cs"/>
          <w:sz w:val="24"/>
          <w:szCs w:val="24"/>
          <w:rtl/>
        </w:rPr>
        <w:t>והוא מוכח כמקצועי ומוצלח ומאפשר את השגת המטרות של התוכנית.</w:t>
      </w:r>
    </w:p>
    <w:p w:rsidR="00744C22" w:rsidRPr="00744C22" w:rsidRDefault="00744C22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</w:rPr>
      </w:pPr>
    </w:p>
    <w:p w:rsidR="00744C22" w:rsidRDefault="00744C22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3F5D1B" w:rsidRPr="00744C22" w:rsidRDefault="003F5D1B" w:rsidP="00744C22">
      <w:pPr>
        <w:ind w:left="360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744C2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="0018248B" w:rsidRPr="00744C2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3F5D1B" w:rsidRPr="00631BA2" w:rsidRDefault="003F5D1B" w:rsidP="00744C22">
      <w:pPr>
        <w:ind w:firstLine="360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התקשרות לשנת </w:t>
      </w:r>
      <w:r w:rsidR="0035267C" w:rsidRPr="00631BA2">
        <w:rPr>
          <w:rFonts w:ascii="Arial" w:hAnsi="Arial" w:hint="cs"/>
          <w:sz w:val="24"/>
          <w:szCs w:val="24"/>
          <w:rtl/>
        </w:rPr>
        <w:t xml:space="preserve">2021 </w:t>
      </w:r>
    </w:p>
    <w:p w:rsidR="003F5D1B" w:rsidRPr="00631BA2" w:rsidRDefault="003F5D1B" w:rsidP="00354D79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3F5D1B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744C22" w:rsidRDefault="003F5D1B" w:rsidP="00744C2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Pr="00631BA2">
        <w:rPr>
          <w:rFonts w:ascii="Arial" w:hAnsi="Arial" w:hint="cs"/>
          <w:sz w:val="24"/>
          <w:szCs w:val="24"/>
          <w:rtl/>
        </w:rPr>
        <w:t>בסעיף ו(1) באמנה</w:t>
      </w:r>
      <w:r w:rsidR="00744C22">
        <w:rPr>
          <w:rFonts w:ascii="Arial" w:hAnsi="Arial" w:hint="cs"/>
          <w:sz w:val="24"/>
          <w:szCs w:val="24"/>
          <w:rtl/>
        </w:rPr>
        <w:t xml:space="preserve"> ולפי תקנה 3(19) (א) בהוראות </w:t>
      </w:r>
      <w:proofErr w:type="spellStart"/>
      <w:r w:rsidR="00744C22">
        <w:rPr>
          <w:rFonts w:ascii="Arial" w:hAnsi="Arial" w:hint="cs"/>
          <w:sz w:val="24"/>
          <w:szCs w:val="24"/>
          <w:rtl/>
        </w:rPr>
        <w:t>התכ"ם</w:t>
      </w:r>
      <w:proofErr w:type="spellEnd"/>
      <w:r w:rsidR="00744C22">
        <w:rPr>
          <w:rFonts w:ascii="Arial" w:hAnsi="Arial" w:hint="cs"/>
          <w:sz w:val="24"/>
          <w:szCs w:val="24"/>
          <w:rtl/>
        </w:rPr>
        <w:t xml:space="preserve"> מיום 26.6.2018 </w:t>
      </w:r>
      <w:r w:rsidRPr="00631BA2">
        <w:rPr>
          <w:rFonts w:ascii="Arial" w:hAnsi="Arial" w:hint="cs"/>
          <w:sz w:val="24"/>
          <w:szCs w:val="24"/>
          <w:rtl/>
        </w:rPr>
        <w:t xml:space="preserve"> שנחתמה בין מדינת ישראל וה</w:t>
      </w:r>
      <w:r w:rsidR="00F74D33">
        <w:rPr>
          <w:rFonts w:ascii="Arial" w:hAnsi="Arial" w:hint="cs"/>
          <w:sz w:val="24"/>
          <w:szCs w:val="24"/>
          <w:rtl/>
        </w:rPr>
        <w:t xml:space="preserve">הסתדרות הציונית </w:t>
      </w:r>
      <w:r w:rsidRPr="00631BA2">
        <w:rPr>
          <w:rFonts w:ascii="Arial" w:hAnsi="Arial" w:hint="cs"/>
          <w:sz w:val="24"/>
          <w:szCs w:val="24"/>
          <w:rtl/>
        </w:rPr>
        <w:t xml:space="preserve">שעניינה בין היתר </w:t>
      </w:r>
      <w:r w:rsidR="00F74D33">
        <w:rPr>
          <w:rFonts w:ascii="Arial" w:hAnsi="Arial" w:hint="cs"/>
          <w:sz w:val="24"/>
          <w:szCs w:val="24"/>
          <w:rtl/>
        </w:rPr>
        <w:t xml:space="preserve">עידוד עליה, העצמת הזהות היהודית עבור יהדות התפוצות, </w:t>
      </w:r>
      <w:r w:rsidR="00744C22">
        <w:rPr>
          <w:rFonts w:ascii="Arial" w:hAnsi="Arial" w:hint="cs"/>
          <w:sz w:val="24"/>
          <w:szCs w:val="24"/>
          <w:rtl/>
        </w:rPr>
        <w:t>ו</w:t>
      </w:r>
      <w:r w:rsidR="00F74D33">
        <w:rPr>
          <w:rFonts w:ascii="Arial" w:hAnsi="Arial" w:hint="cs"/>
          <w:sz w:val="24"/>
          <w:szCs w:val="24"/>
          <w:rtl/>
        </w:rPr>
        <w:t>העמקת המורשת</w:t>
      </w:r>
      <w:r w:rsidR="00744C22">
        <w:rPr>
          <w:rFonts w:ascii="Arial" w:hAnsi="Arial" w:hint="cs"/>
          <w:sz w:val="24"/>
          <w:szCs w:val="24"/>
          <w:rtl/>
        </w:rPr>
        <w:t>.</w:t>
      </w:r>
      <w:r w:rsidRPr="00631BA2">
        <w:rPr>
          <w:rFonts w:ascii="Arial" w:hAnsi="Arial" w:hint="cs"/>
          <w:sz w:val="24"/>
          <w:szCs w:val="24"/>
          <w:rtl/>
        </w:rPr>
        <w:t xml:space="preserve">   </w:t>
      </w:r>
      <w:r w:rsidR="0018248B" w:rsidRPr="00631BA2">
        <w:rPr>
          <w:rFonts w:ascii="Arial" w:hAnsi="Arial"/>
          <w:sz w:val="24"/>
          <w:szCs w:val="24"/>
          <w:rtl/>
        </w:rPr>
        <w:t xml:space="preserve">  </w:t>
      </w:r>
      <w:r w:rsidR="0018248B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</w:t>
      </w:r>
    </w:p>
    <w:p w:rsidR="00744C22" w:rsidRDefault="00744C22" w:rsidP="00744C2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18248B" w:rsidP="00744C2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</w:t>
      </w: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FF0C9F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היקף ההתקשרות :</w:t>
      </w:r>
    </w:p>
    <w:p w:rsidR="00FF0C9F" w:rsidRPr="00631BA2" w:rsidRDefault="00FF0C9F" w:rsidP="00744C2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744C22">
        <w:rPr>
          <w:rFonts w:ascii="Arial" w:hAnsi="Arial" w:hint="cs"/>
          <w:sz w:val="24"/>
          <w:szCs w:val="24"/>
          <w:rtl/>
        </w:rPr>
        <w:t>600,319.20</w:t>
      </w:r>
      <w:r w:rsidRPr="00631BA2">
        <w:rPr>
          <w:rFonts w:ascii="Arial" w:hAnsi="Arial"/>
          <w:sz w:val="24"/>
          <w:szCs w:val="24"/>
          <w:rtl/>
        </w:rPr>
        <w:t xml:space="preserve"> ₪ </w:t>
      </w:r>
      <w:r w:rsidRPr="00631BA2">
        <w:rPr>
          <w:rFonts w:ascii="Arial" w:hAnsi="Arial" w:hint="cs"/>
          <w:sz w:val="24"/>
          <w:szCs w:val="24"/>
          <w:rtl/>
        </w:rPr>
        <w:t xml:space="preserve">עפ"י התקציב הקיים </w:t>
      </w:r>
    </w:p>
    <w:p w:rsidR="00702131" w:rsidRPr="00631BA2" w:rsidRDefault="00702131" w:rsidP="00FF0C9F">
      <w:pPr>
        <w:jc w:val="both"/>
        <w:rPr>
          <w:rFonts w:ascii="Arial" w:hAnsi="Arial"/>
          <w:sz w:val="24"/>
          <w:szCs w:val="24"/>
          <w:rtl/>
        </w:rPr>
      </w:pPr>
    </w:p>
    <w:p w:rsidR="0018248B" w:rsidRPr="00631BA2" w:rsidRDefault="00FF0C9F" w:rsidP="00744C2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>תקנה תקציבית 2060015</w:t>
      </w:r>
      <w:r w:rsidR="00744C22">
        <w:rPr>
          <w:rFonts w:ascii="Arial" w:hAnsi="Arial" w:hint="cs"/>
          <w:sz w:val="24"/>
          <w:szCs w:val="24"/>
          <w:rtl/>
        </w:rPr>
        <w:t>0</w:t>
      </w:r>
      <w:r w:rsidRPr="00631BA2">
        <w:rPr>
          <w:rFonts w:ascii="Arial" w:hAnsi="Arial" w:hint="cs"/>
          <w:sz w:val="24"/>
          <w:szCs w:val="24"/>
          <w:rtl/>
        </w:rPr>
        <w:t xml:space="preserve"> מרכז קרנות 20001610</w:t>
      </w:r>
      <w:r w:rsidR="00744C22">
        <w:rPr>
          <w:rFonts w:ascii="Arial" w:hAnsi="Arial" w:hint="cs"/>
          <w:sz w:val="24"/>
          <w:szCs w:val="24"/>
          <w:rtl/>
        </w:rPr>
        <w:t>7 עידוד הגשמה במוסדות ציוניים בתפוצות</w:t>
      </w:r>
    </w:p>
    <w:sectPr w:rsidR="0018248B" w:rsidRPr="00631BA2" w:rsidSect="00A57CF7">
      <w:headerReference w:type="default" r:id="rId9"/>
      <w:footerReference w:type="default" r:id="rId10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CFC" w:rsidRDefault="00D96CFC">
      <w:r>
        <w:separator/>
      </w:r>
    </w:p>
  </w:endnote>
  <w:endnote w:type="continuationSeparator" w:id="0">
    <w:p w:rsidR="00D96CFC" w:rsidRDefault="00D96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4A1042" w:rsidRPr="00544708" w:rsidRDefault="004A1042" w:rsidP="00744C22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744C22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 xml:space="preserve">, </w:t>
    </w:r>
    <w:r w:rsidR="00744C22">
      <w:rPr>
        <w:rFonts w:hint="cs"/>
        <w:color w:val="002060"/>
        <w:sz w:val="24"/>
        <w:szCs w:val="24"/>
        <w:rtl/>
      </w:rPr>
      <w:t>ירושלים 91911, טלפון 073-3934116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CFC" w:rsidRDefault="00D96CFC">
      <w:r>
        <w:separator/>
      </w:r>
    </w:p>
  </w:footnote>
  <w:footnote w:type="continuationSeparator" w:id="0">
    <w:p w:rsidR="00D96CFC" w:rsidRDefault="00D96C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4A1042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4A1042" w:rsidRPr="00544708" w:rsidRDefault="004A1042" w:rsidP="0035267C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 xml:space="preserve">משרד </w:t>
    </w:r>
    <w:r w:rsidR="008A7C1F">
      <w:rPr>
        <w:rFonts w:hint="cs"/>
        <w:b/>
        <w:bCs/>
        <w:color w:val="002060"/>
        <w:rtl/>
      </w:rPr>
      <w:t>ה</w:t>
    </w:r>
    <w:r w:rsidR="0035267C">
      <w:rPr>
        <w:rFonts w:hint="cs"/>
        <w:b/>
        <w:bCs/>
        <w:color w:val="002060"/>
        <w:rtl/>
      </w:rPr>
      <w:t>השכלה גבוהה ו</w:t>
    </w:r>
    <w:r w:rsidR="008A7C1F">
      <w:rPr>
        <w:rFonts w:hint="cs"/>
        <w:b/>
        <w:bCs/>
        <w:color w:val="002060"/>
        <w:rtl/>
      </w:rPr>
      <w:t>ה</w:t>
    </w:r>
    <w:r w:rsidR="0035267C">
      <w:rPr>
        <w:rFonts w:hint="cs"/>
        <w:b/>
        <w:bCs/>
        <w:color w:val="002060"/>
        <w:rtl/>
      </w:rPr>
      <w:t>משלימה</w:t>
    </w:r>
  </w:p>
  <w:p w:rsidR="004A1042" w:rsidRPr="00544708" w:rsidRDefault="00783D1E" w:rsidP="00744C22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</w:t>
    </w:r>
    <w:r w:rsidR="00744C22">
      <w:rPr>
        <w:rFonts w:hint="cs"/>
        <w:b/>
        <w:bCs/>
        <w:color w:val="002060"/>
        <w:rtl/>
      </w:rPr>
      <w:t>בכיר</w:t>
    </w:r>
    <w:r>
      <w:rPr>
        <w:rFonts w:hint="cs"/>
        <w:b/>
        <w:bCs/>
        <w:color w:val="002060"/>
        <w:rtl/>
      </w:rPr>
      <w:t xml:space="preserve"> קשרי חוץ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321634"/>
    <w:multiLevelType w:val="hybridMultilevel"/>
    <w:tmpl w:val="C82E1A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643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דלית אטרקצי">
    <w15:presenceInfo w15:providerId="AD" w15:userId="S-1-5-21-752503023-1579634288-239210854-466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C49BA"/>
    <w:rsid w:val="002D158B"/>
    <w:rsid w:val="0035267C"/>
    <w:rsid w:val="00354D79"/>
    <w:rsid w:val="003A6165"/>
    <w:rsid w:val="003F5D1B"/>
    <w:rsid w:val="00452AA4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5F22C2"/>
    <w:rsid w:val="00615794"/>
    <w:rsid w:val="00621AC9"/>
    <w:rsid w:val="00631BA2"/>
    <w:rsid w:val="00633D10"/>
    <w:rsid w:val="0065359E"/>
    <w:rsid w:val="0069031D"/>
    <w:rsid w:val="006C3DB8"/>
    <w:rsid w:val="006D573A"/>
    <w:rsid w:val="00702131"/>
    <w:rsid w:val="00744C22"/>
    <w:rsid w:val="00783D1E"/>
    <w:rsid w:val="007A473E"/>
    <w:rsid w:val="007C3C97"/>
    <w:rsid w:val="00892EBD"/>
    <w:rsid w:val="008A7C1F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A74B0"/>
    <w:rsid w:val="00AB2898"/>
    <w:rsid w:val="00AE2997"/>
    <w:rsid w:val="00B13408"/>
    <w:rsid w:val="00BF0792"/>
    <w:rsid w:val="00C25352"/>
    <w:rsid w:val="00C84972"/>
    <w:rsid w:val="00CC5023"/>
    <w:rsid w:val="00D1799B"/>
    <w:rsid w:val="00D96CFC"/>
    <w:rsid w:val="00DA0ECE"/>
    <w:rsid w:val="00DD205E"/>
    <w:rsid w:val="00DF3578"/>
    <w:rsid w:val="00E55595"/>
    <w:rsid w:val="00E5770F"/>
    <w:rsid w:val="00E65EAA"/>
    <w:rsid w:val="00E75D53"/>
    <w:rsid w:val="00E86D05"/>
    <w:rsid w:val="00EA7946"/>
    <w:rsid w:val="00EC66E5"/>
    <w:rsid w:val="00EF370E"/>
    <w:rsid w:val="00F054B2"/>
    <w:rsid w:val="00F74D33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7293E-0F17-42B6-9EBF-AF80AEE8D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1</TotalTime>
  <Pages>1</Pages>
  <Words>303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1817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2013-08-11T10:37:00Z</cp:lastPrinted>
  <dcterms:created xsi:type="dcterms:W3CDTF">2020-11-26T08:19:00Z</dcterms:created>
  <dcterms:modified xsi:type="dcterms:W3CDTF">2020-11-26T08:19:00Z</dcterms:modified>
</cp:coreProperties>
</file>